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EC" w:rsidRPr="00864036" w:rsidRDefault="00EC68EC" w:rsidP="00EC68EC">
      <w:pPr>
        <w:rPr>
          <w:sz w:val="8"/>
        </w:rPr>
      </w:pPr>
    </w:p>
    <w:p w:rsidR="00EC68EC" w:rsidRDefault="000D0333" w:rsidP="00EC68EC">
      <w:r>
        <w:rPr>
          <w:noProof/>
          <w:lang w:eastAsia="it-IT"/>
        </w:rPr>
        <w:t xml:space="preserve">      </w:t>
      </w:r>
      <w:r w:rsidR="00972AB2">
        <w:rPr>
          <w:noProof/>
          <w:lang w:eastAsia="it-IT"/>
        </w:rPr>
        <w:t xml:space="preserve">              </w:t>
      </w:r>
      <w:r w:rsidR="002275D9">
        <w:rPr>
          <w:noProof/>
          <w:lang w:eastAsia="it-IT"/>
        </w:rPr>
        <w:t xml:space="preserve"> </w:t>
      </w:r>
      <w:r w:rsidR="00A62466">
        <w:rPr>
          <w:noProof/>
          <w:lang w:eastAsia="it-IT"/>
        </w:rPr>
        <w:t xml:space="preserve">    </w:t>
      </w:r>
      <w:r w:rsidR="002275D9">
        <w:rPr>
          <w:noProof/>
          <w:lang w:eastAsia="it-IT"/>
        </w:rPr>
        <w:t xml:space="preserve">  </w:t>
      </w:r>
      <w:r w:rsidR="00972AB2">
        <w:rPr>
          <w:noProof/>
          <w:lang w:eastAsia="it-IT"/>
        </w:rPr>
        <w:t xml:space="preserve">     </w:t>
      </w:r>
      <w:r w:rsidR="00972AB2">
        <w:rPr>
          <w:noProof/>
          <w:lang w:eastAsia="it-IT"/>
        </w:rPr>
        <w:drawing>
          <wp:inline distT="0" distB="0" distL="0" distR="0" wp14:anchorId="0FD6A815" wp14:editId="38FAF8A2">
            <wp:extent cx="3743325" cy="1634640"/>
            <wp:effectExtent l="0" t="0" r="0" b="3810"/>
            <wp:docPr id="5" name="Immagine 5" descr="Risultati immagini per fach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fachp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18" cy="164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61E4F" w:rsidTr="00C2640E">
        <w:tc>
          <w:tcPr>
            <w:tcW w:w="3114" w:type="dxa"/>
            <w:vAlign w:val="center"/>
          </w:tcPr>
          <w:p w:rsidR="00EC68EC" w:rsidRDefault="00EC68EC" w:rsidP="00C2640E">
            <w:pPr>
              <w:jc w:val="center"/>
            </w:pPr>
          </w:p>
          <w:p w:rsidR="00EC68EC" w:rsidRDefault="00972AB2" w:rsidP="00972AB2">
            <w:r>
              <w:t xml:space="preserve">        </w:t>
            </w:r>
            <w:r w:rsidR="00EC68EC">
              <w:rPr>
                <w:noProof/>
                <w:lang w:eastAsia="it-IT"/>
              </w:rPr>
              <w:drawing>
                <wp:inline distT="0" distB="0" distL="0" distR="0" wp14:anchorId="010D4420" wp14:editId="74FB32B9">
                  <wp:extent cx="1117219" cy="495300"/>
                  <wp:effectExtent l="0" t="0" r="6985" b="0"/>
                  <wp:docPr id="6" name="Immagine 6" descr="C:\Users\a.arnoldi\AppData\Local\Microsoft\Windows\INetCacheContent.Word\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.arnoldi\AppData\Local\Microsoft\Windows\INetCacheContent.Word\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06" cy="51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8EC" w:rsidRDefault="00EC68EC" w:rsidP="00C2640E">
            <w:pPr>
              <w:jc w:val="center"/>
            </w:pPr>
          </w:p>
        </w:tc>
        <w:tc>
          <w:tcPr>
            <w:tcW w:w="6514" w:type="dxa"/>
          </w:tcPr>
          <w:p w:rsidR="00677A68" w:rsidRPr="00677A68" w:rsidRDefault="00677A68" w:rsidP="00C2640E">
            <w:pPr>
              <w:rPr>
                <w:rStyle w:val="Collegamentoipertestuale"/>
                <w:sz w:val="8"/>
              </w:rPr>
            </w:pPr>
          </w:p>
          <w:p w:rsidR="00677A68" w:rsidRPr="00EE3499" w:rsidRDefault="00972AB2" w:rsidP="00C2640E">
            <w:pPr>
              <w:rPr>
                <w:b/>
              </w:rPr>
            </w:pPr>
            <w:r>
              <w:rPr>
                <w:b/>
              </w:rPr>
              <w:t>Hall 01  Stand 435</w:t>
            </w:r>
          </w:p>
          <w:p w:rsidR="00C16EB5" w:rsidRDefault="00C16EB5" w:rsidP="00C16EB5">
            <w:pPr>
              <w:rPr>
                <w:sz w:val="12"/>
              </w:rPr>
            </w:pPr>
          </w:p>
          <w:p w:rsidR="00C16EB5" w:rsidRPr="00C16EB5" w:rsidRDefault="00C16EB5" w:rsidP="00C16EB5">
            <w:r w:rsidRPr="00C16EB5">
              <w:rPr>
                <w:rFonts w:cstheme="minorHAnsi"/>
              </w:rPr>
              <w:t>•</w:t>
            </w:r>
            <w:r w:rsidRPr="00C16EB5">
              <w:t xml:space="preserve"> </w:t>
            </w:r>
            <w:r w:rsidR="00622573">
              <w:t xml:space="preserve">Info </w:t>
            </w:r>
            <w:proofErr w:type="spellStart"/>
            <w:r w:rsidR="00622573">
              <w:t>booth</w:t>
            </w:r>
            <w:proofErr w:type="spellEnd"/>
          </w:p>
          <w:p w:rsidR="00677A68" w:rsidRPr="00EE3499" w:rsidRDefault="008A4F66" w:rsidP="00C2640E">
            <w:r>
              <w:t xml:space="preserve">   </w:t>
            </w:r>
          </w:p>
          <w:p w:rsidR="00677A68" w:rsidRDefault="00EC68EC" w:rsidP="00C2640E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7" w:history="1">
              <w:r w:rsidR="00D842DB" w:rsidRPr="00E318D4">
                <w:rPr>
                  <w:rStyle w:val="Collegamentoipertestuale"/>
                </w:rPr>
                <w:t>https://www.boschpackaging.com</w:t>
              </w:r>
            </w:hyperlink>
          </w:p>
          <w:p w:rsidR="007B42F4" w:rsidRPr="00BB4683" w:rsidRDefault="007B42F4" w:rsidP="00C2640E">
            <w:pPr>
              <w:rPr>
                <w:sz w:val="10"/>
              </w:rPr>
            </w:pPr>
          </w:p>
        </w:tc>
      </w:tr>
      <w:tr w:rsidR="000D0333" w:rsidTr="00C2640E">
        <w:tc>
          <w:tcPr>
            <w:tcW w:w="3114" w:type="dxa"/>
            <w:vAlign w:val="center"/>
          </w:tcPr>
          <w:p w:rsidR="000D0333" w:rsidRDefault="000D0333" w:rsidP="0041781E"/>
          <w:p w:rsidR="000D0333" w:rsidRDefault="000D0333" w:rsidP="0041781E">
            <w:r>
              <w:rPr>
                <w:noProof/>
                <w:lang w:eastAsia="it-IT"/>
              </w:rPr>
              <w:t xml:space="preserve">      </w:t>
            </w:r>
            <w:r>
              <w:rPr>
                <w:noProof/>
                <w:lang w:eastAsia="it-IT"/>
              </w:rPr>
              <w:drawing>
                <wp:inline distT="0" distB="0" distL="0" distR="0" wp14:anchorId="58250947" wp14:editId="1FE1BF7D">
                  <wp:extent cx="1266825" cy="450943"/>
                  <wp:effectExtent l="0" t="0" r="0" b="6350"/>
                  <wp:docPr id="8" name="Immagine 8" descr="C:\Users\a.arnoldi\AppData\Local\Microsoft\Windows\INetCacheContent.Word\11-09-21 nuovo logo Elplast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.arnoldi\AppData\Local\Microsoft\Windows\INetCacheContent.Word\11-09-21 nuovo logo Elplast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69" cy="4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33" w:rsidRDefault="000D0333" w:rsidP="0041781E"/>
        </w:tc>
        <w:tc>
          <w:tcPr>
            <w:tcW w:w="6514" w:type="dxa"/>
          </w:tcPr>
          <w:p w:rsidR="000D0333" w:rsidRPr="000D0333" w:rsidRDefault="000D0333" w:rsidP="000D0333">
            <w:pPr>
              <w:rPr>
                <w:b/>
                <w:sz w:val="8"/>
                <w:lang w:val="en-GB"/>
              </w:rPr>
            </w:pPr>
          </w:p>
          <w:p w:rsidR="000D0333" w:rsidRDefault="000D0333" w:rsidP="00677A68">
            <w:pPr>
              <w:rPr>
                <w:b/>
              </w:rPr>
            </w:pPr>
            <w:r>
              <w:rPr>
                <w:b/>
              </w:rPr>
              <w:t>Hall 09  Stand 533</w:t>
            </w:r>
          </w:p>
          <w:p w:rsidR="000D0333" w:rsidRPr="000D0333" w:rsidRDefault="000D0333" w:rsidP="00677A68">
            <w:pPr>
              <w:rPr>
                <w:b/>
                <w:sz w:val="14"/>
              </w:rPr>
            </w:pPr>
          </w:p>
          <w:p w:rsidR="000D0333" w:rsidRDefault="000D0333" w:rsidP="00677A68">
            <w:pPr>
              <w:rPr>
                <w:sz w:val="8"/>
              </w:rPr>
            </w:pPr>
          </w:p>
          <w:p w:rsidR="000D0333" w:rsidRDefault="000D0333" w:rsidP="00677A68">
            <w:r>
              <w:t xml:space="preserve">Per ulteriori informazioni: </w:t>
            </w:r>
            <w:hyperlink r:id="rId9" w:history="1">
              <w:r w:rsidR="00E25F75" w:rsidRPr="009636AD">
                <w:rPr>
                  <w:rStyle w:val="Collegamentoipertestuale"/>
                </w:rPr>
                <w:t>http://elplasteurope.com</w:t>
              </w:r>
            </w:hyperlink>
          </w:p>
          <w:p w:rsidR="00E25F75" w:rsidRDefault="00E25F75" w:rsidP="00677A68"/>
          <w:p w:rsidR="000D0333" w:rsidRPr="00972AB2" w:rsidRDefault="000D0333" w:rsidP="00677A68">
            <w:pPr>
              <w:rPr>
                <w:sz w:val="8"/>
              </w:rPr>
            </w:pPr>
          </w:p>
        </w:tc>
      </w:tr>
      <w:tr w:rsidR="00161E4F" w:rsidTr="00C2640E">
        <w:tc>
          <w:tcPr>
            <w:tcW w:w="3114" w:type="dxa"/>
            <w:vAlign w:val="center"/>
          </w:tcPr>
          <w:p w:rsidR="0041781E" w:rsidRDefault="0041781E" w:rsidP="0041781E"/>
          <w:p w:rsidR="00EC68EC" w:rsidRDefault="00972AB2" w:rsidP="00C2640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52575" cy="249597"/>
                  <wp:effectExtent l="0" t="0" r="0" b="0"/>
                  <wp:docPr id="1" name="Immagine 1" descr="C:\Users\a.arnoldi\AppData\Local\Microsoft\Windows\INetCacheContent.Word\logo_b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arnoldi\AppData\Local\Microsoft\Windows\INetCacheContent.Word\logo_b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97" cy="26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81E" w:rsidRDefault="0041781E" w:rsidP="0041781E"/>
        </w:tc>
        <w:tc>
          <w:tcPr>
            <w:tcW w:w="6514" w:type="dxa"/>
          </w:tcPr>
          <w:p w:rsidR="00677A68" w:rsidRPr="00972AB2" w:rsidRDefault="00677A68" w:rsidP="00677A68">
            <w:pPr>
              <w:rPr>
                <w:sz w:val="8"/>
              </w:rPr>
            </w:pPr>
          </w:p>
          <w:p w:rsidR="00677A68" w:rsidRPr="00823F1C" w:rsidRDefault="00972AB2" w:rsidP="00677A68">
            <w:pPr>
              <w:rPr>
                <w:b/>
                <w:lang w:val="en-GB"/>
              </w:rPr>
            </w:pPr>
            <w:r w:rsidRPr="00823F1C">
              <w:rPr>
                <w:b/>
                <w:lang w:val="en-GB"/>
              </w:rPr>
              <w:t>Hall 01  Stand 354</w:t>
            </w:r>
          </w:p>
          <w:p w:rsidR="00EC68EC" w:rsidRPr="00823F1C" w:rsidRDefault="00EC68EC" w:rsidP="00C2640E">
            <w:pPr>
              <w:rPr>
                <w:sz w:val="14"/>
                <w:lang w:val="en-GB"/>
              </w:rPr>
            </w:pPr>
          </w:p>
          <w:p w:rsidR="004F366A" w:rsidRPr="00823F1C" w:rsidRDefault="00EC68EC" w:rsidP="007B42F4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823F1C">
              <w:rPr>
                <w:rFonts w:cstheme="minorHAnsi"/>
                <w:lang w:val="en-GB"/>
              </w:rPr>
              <w:t>•</w:t>
            </w:r>
            <w:r w:rsidRPr="00823F1C">
              <w:rPr>
                <w:lang w:val="en-GB"/>
              </w:rPr>
              <w:t xml:space="preserve"> </w:t>
            </w:r>
            <w:r w:rsidR="004F366A" w:rsidRPr="00823F1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Argus camera system</w:t>
            </w:r>
          </w:p>
          <w:p w:rsidR="00C16EB5" w:rsidRPr="00823F1C" w:rsidRDefault="004F366A" w:rsidP="004F366A">
            <w:pPr>
              <w:ind w:left="170" w:hanging="170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823F1C">
              <w:rPr>
                <w:rFonts w:cstheme="minorHAnsi"/>
                <w:b/>
                <w:lang w:val="en-GB"/>
              </w:rPr>
              <w:t>•</w:t>
            </w:r>
            <w:r w:rsidRPr="00823F1C">
              <w:rPr>
                <w:b/>
                <w:lang w:val="en-GB"/>
              </w:rPr>
              <w:t xml:space="preserve"> </w:t>
            </w:r>
            <w:r w:rsidRPr="00823F1C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Robotic transfer system</w:t>
            </w:r>
          </w:p>
          <w:p w:rsidR="00954178" w:rsidRPr="00823F1C" w:rsidRDefault="00954178" w:rsidP="004F366A">
            <w:pPr>
              <w:ind w:left="170" w:hanging="170"/>
              <w:jc w:val="both"/>
              <w:rPr>
                <w:lang w:val="en-GB"/>
              </w:rPr>
            </w:pPr>
          </w:p>
          <w:p w:rsidR="00954178" w:rsidRPr="00D622CB" w:rsidRDefault="00823F1C" w:rsidP="004F366A">
            <w:pPr>
              <w:ind w:left="170" w:hanging="170"/>
              <w:jc w:val="both"/>
            </w:pPr>
            <w:r w:rsidRPr="00823F1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93661D"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76.5pt;height:49.5pt" o:ole="">
                  <v:imagedata r:id="rId11" o:title=""/>
                </v:shape>
                <o:OLEObject Type="Embed" ProgID="AcroExch.Document.DC" ShapeID="_x0000_i1050" DrawAspect="Icon" ObjectID="_1597656280" r:id="rId12"/>
              </w:object>
            </w:r>
            <w:r>
              <w:t xml:space="preserve">           </w:t>
            </w:r>
            <w:r w:rsidR="0093661D">
              <w:object w:dxaOrig="1534" w:dyaOrig="994">
                <v:shape id="_x0000_i1051" type="#_x0000_t75" style="width:76.5pt;height:49.5pt" o:ole="">
                  <v:imagedata r:id="rId13" o:title=""/>
                </v:shape>
                <o:OLEObject Type="Embed" ProgID="AcroExch.Document.DC" ShapeID="_x0000_i1051" DrawAspect="Icon" ObjectID="_1597656281" r:id="rId14"/>
              </w:object>
            </w:r>
          </w:p>
          <w:p w:rsidR="00C16EB5" w:rsidRPr="00D622CB" w:rsidRDefault="00C16EB5" w:rsidP="00C2640E">
            <w:pPr>
              <w:rPr>
                <w:sz w:val="10"/>
              </w:rPr>
            </w:pPr>
          </w:p>
          <w:p w:rsidR="00972AB2" w:rsidRPr="00972AB2" w:rsidRDefault="00EC68EC" w:rsidP="00C2640E">
            <w:pPr>
              <w:rPr>
                <w:color w:val="0563C1" w:themeColor="hyperlink"/>
                <w:u w:val="single"/>
              </w:rPr>
            </w:pPr>
            <w:r>
              <w:t xml:space="preserve">Per ulteriori informazioni: </w:t>
            </w:r>
            <w:r w:rsidR="005A4D41" w:rsidRPr="005A4D41">
              <w:rPr>
                <w:rStyle w:val="Collegamentoipertestuale"/>
              </w:rPr>
              <w:t>http://</w:t>
            </w:r>
            <w:hyperlink r:id="rId15" w:history="1">
              <w:r w:rsidR="00972AB2" w:rsidRPr="00E50E53">
                <w:rPr>
                  <w:rStyle w:val="Collegamentoipertestuale"/>
                </w:rPr>
                <w:t>www.multipond.com</w:t>
              </w:r>
            </w:hyperlink>
          </w:p>
          <w:p w:rsidR="00EC68EC" w:rsidRPr="00BB4683" w:rsidRDefault="00EC68EC" w:rsidP="00C2640E">
            <w:pPr>
              <w:rPr>
                <w:sz w:val="10"/>
              </w:rPr>
            </w:pPr>
          </w:p>
        </w:tc>
      </w:tr>
      <w:tr w:rsidR="00312F9D" w:rsidRPr="00EC68EC" w:rsidTr="00A62466">
        <w:trPr>
          <w:trHeight w:val="1531"/>
        </w:trPr>
        <w:tc>
          <w:tcPr>
            <w:tcW w:w="3114" w:type="dxa"/>
            <w:vAlign w:val="center"/>
          </w:tcPr>
          <w:p w:rsidR="00312F9D" w:rsidRDefault="00972AB2" w:rsidP="00972AB2">
            <w:r>
              <w:rPr>
                <w:noProof/>
                <w:lang w:eastAsia="it-IT"/>
              </w:rPr>
              <w:t xml:space="preserve">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220ADD8E" wp14:editId="15E24530">
                  <wp:extent cx="819150" cy="534228"/>
                  <wp:effectExtent l="0" t="0" r="0" b="0"/>
                  <wp:docPr id="9" name="Immagine 9" descr="C:\Users\a.arnoldi\AppData\Local\Microsoft\Windows\INetCacheContent.Word\logo b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.arnoldi\AppData\Local\Microsoft\Windows\INetCacheContent.Word\logo b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775" cy="55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312F9D" w:rsidRPr="00677A68" w:rsidRDefault="00312F9D" w:rsidP="00312F9D">
            <w:pPr>
              <w:rPr>
                <w:sz w:val="8"/>
              </w:rPr>
            </w:pPr>
          </w:p>
          <w:p w:rsidR="00312F9D" w:rsidRDefault="00972AB2" w:rsidP="00FC1CC4">
            <w:pPr>
              <w:rPr>
                <w:b/>
              </w:rPr>
            </w:pPr>
            <w:r w:rsidRPr="00972AB2">
              <w:rPr>
                <w:b/>
              </w:rPr>
              <w:t xml:space="preserve">Hall </w:t>
            </w:r>
            <w:proofErr w:type="gramStart"/>
            <w:r w:rsidRPr="00972AB2">
              <w:rPr>
                <w:b/>
              </w:rPr>
              <w:t>03.</w:t>
            </w:r>
            <w:r>
              <w:rPr>
                <w:b/>
              </w:rPr>
              <w:t>A  Stand</w:t>
            </w:r>
            <w:proofErr w:type="gramEnd"/>
            <w:r>
              <w:rPr>
                <w:b/>
              </w:rPr>
              <w:t xml:space="preserve"> </w:t>
            </w:r>
            <w:r w:rsidR="00312F9D" w:rsidRPr="00972AB2">
              <w:rPr>
                <w:b/>
              </w:rPr>
              <w:t>1</w:t>
            </w:r>
            <w:r>
              <w:rPr>
                <w:b/>
              </w:rPr>
              <w:t>07</w:t>
            </w:r>
          </w:p>
          <w:p w:rsidR="00A62466" w:rsidRDefault="00A62466" w:rsidP="00FC1CC4">
            <w:pPr>
              <w:rPr>
                <w:b/>
              </w:rPr>
            </w:pPr>
          </w:p>
          <w:p w:rsidR="00A62466" w:rsidRPr="00A62466" w:rsidRDefault="00A62466" w:rsidP="00FC1CC4">
            <w:pPr>
              <w:rPr>
                <w:lang w:val="en-GB"/>
              </w:rPr>
            </w:pPr>
            <w:r w:rsidRPr="00A62466">
              <w:rPr>
                <w:rFonts w:cstheme="minorHAnsi"/>
                <w:b/>
                <w:lang w:val="en-GB"/>
              </w:rPr>
              <w:t>•</w:t>
            </w:r>
            <w:r w:rsidRPr="00A62466">
              <w:rPr>
                <w:b/>
                <w:lang w:val="en-GB"/>
              </w:rPr>
              <w:t xml:space="preserve"> </w:t>
            </w:r>
            <w:proofErr w:type="spellStart"/>
            <w:r w:rsidRPr="00A62466">
              <w:rPr>
                <w:lang w:val="en-GB"/>
              </w:rPr>
              <w:t>Stretchwrapper</w:t>
            </w:r>
            <w:proofErr w:type="spellEnd"/>
            <w:r w:rsidRPr="00A62466">
              <w:rPr>
                <w:lang w:val="en-GB"/>
              </w:rPr>
              <w:t xml:space="preserve"> PEWO-pack 250 Compact in new design + new HMI</w:t>
            </w:r>
          </w:p>
          <w:p w:rsidR="00312F9D" w:rsidRPr="00A62466" w:rsidRDefault="00A62466" w:rsidP="00312F9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                  </w:t>
            </w:r>
          </w:p>
          <w:p w:rsidR="00312F9D" w:rsidRPr="00A62466" w:rsidRDefault="00312F9D" w:rsidP="00312F9D">
            <w:pPr>
              <w:rPr>
                <w:sz w:val="2"/>
                <w:lang w:val="en-GB"/>
              </w:rPr>
            </w:pPr>
          </w:p>
          <w:p w:rsidR="00312F9D" w:rsidRPr="00A62466" w:rsidRDefault="00312F9D" w:rsidP="00312F9D">
            <w:pPr>
              <w:rPr>
                <w:sz w:val="2"/>
                <w:lang w:val="en-GB"/>
              </w:rPr>
            </w:pPr>
          </w:p>
          <w:p w:rsidR="00A62466" w:rsidRDefault="00312F9D" w:rsidP="00312F9D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17" w:tgtFrame="_blank" w:history="1">
              <w:r>
                <w:rPr>
                  <w:rStyle w:val="Collegamentoipertestuale"/>
                </w:rPr>
                <w:t>http://www.pester.com</w:t>
              </w:r>
            </w:hyperlink>
          </w:p>
          <w:p w:rsidR="00A62466" w:rsidRPr="00A62466" w:rsidRDefault="00A62466" w:rsidP="00312F9D">
            <w:pPr>
              <w:rPr>
                <w:color w:val="0563C1" w:themeColor="hyperlink"/>
                <w:u w:val="single"/>
              </w:rPr>
            </w:pPr>
            <w:bookmarkStart w:id="0" w:name="_GoBack"/>
            <w:bookmarkEnd w:id="0"/>
          </w:p>
        </w:tc>
      </w:tr>
      <w:tr w:rsidR="00972AB2" w:rsidRPr="000D0333" w:rsidTr="00972AB2">
        <w:tc>
          <w:tcPr>
            <w:tcW w:w="3114" w:type="dxa"/>
          </w:tcPr>
          <w:p w:rsidR="000D0333" w:rsidRDefault="00D622CB" w:rsidP="00246EDC">
            <w:pPr>
              <w:rPr>
                <w:noProof/>
                <w:lang w:eastAsia="it-IT"/>
              </w:rPr>
            </w:pPr>
            <w:r>
              <w:t xml:space="preserve">      </w:t>
            </w:r>
          </w:p>
          <w:p w:rsidR="000D0333" w:rsidRDefault="000D0333" w:rsidP="00246EDC">
            <w:r>
              <w:rPr>
                <w:noProof/>
                <w:lang w:eastAsia="it-IT"/>
              </w:rPr>
              <w:t xml:space="preserve">     </w:t>
            </w:r>
            <w:r>
              <w:rPr>
                <w:noProof/>
                <w:lang w:eastAsia="it-IT"/>
              </w:rPr>
              <w:drawing>
                <wp:inline distT="0" distB="0" distL="0" distR="0" wp14:anchorId="6C849AA9" wp14:editId="362E3E8E">
                  <wp:extent cx="1495425" cy="782973"/>
                  <wp:effectExtent l="0" t="0" r="0" b="0"/>
                  <wp:docPr id="7" name="Immagine 7" descr="Risultati immagini per rudolf deck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rudolf deck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59" cy="79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:rsidR="00D622CB" w:rsidRPr="00D622CB" w:rsidRDefault="00D622CB" w:rsidP="00D622CB">
            <w:pPr>
              <w:rPr>
                <w:b/>
                <w:sz w:val="10"/>
              </w:rPr>
            </w:pPr>
          </w:p>
          <w:p w:rsidR="00D622CB" w:rsidRPr="000D0333" w:rsidRDefault="00D622CB" w:rsidP="00D622CB">
            <w:pPr>
              <w:rPr>
                <w:b/>
                <w:lang w:val="en-GB"/>
              </w:rPr>
            </w:pPr>
            <w:r w:rsidRPr="000D0333">
              <w:rPr>
                <w:b/>
                <w:lang w:val="en-GB"/>
              </w:rPr>
              <w:t xml:space="preserve">Hall 03.A  Stand </w:t>
            </w:r>
            <w:r w:rsidR="000D0333" w:rsidRPr="000D0333">
              <w:rPr>
                <w:b/>
                <w:lang w:val="en-GB"/>
              </w:rPr>
              <w:t>235</w:t>
            </w:r>
          </w:p>
          <w:p w:rsidR="00972AB2" w:rsidRPr="000D0333" w:rsidRDefault="00972AB2" w:rsidP="00246EDC">
            <w:pPr>
              <w:rPr>
                <w:sz w:val="18"/>
                <w:lang w:val="en-GB"/>
              </w:rPr>
            </w:pPr>
          </w:p>
          <w:p w:rsidR="00D622CB" w:rsidRPr="000D0333" w:rsidRDefault="00D622CB" w:rsidP="00246EDC">
            <w:pPr>
              <w:rPr>
                <w:rFonts w:cstheme="minorHAnsi"/>
                <w:lang w:val="en-GB"/>
              </w:rPr>
            </w:pPr>
            <w:r w:rsidRPr="000D0333">
              <w:rPr>
                <w:rFonts w:cstheme="minorHAnsi"/>
                <w:b/>
                <w:lang w:val="en-GB"/>
              </w:rPr>
              <w:t xml:space="preserve">• </w:t>
            </w:r>
            <w:r w:rsidRPr="000D0333">
              <w:rPr>
                <w:rFonts w:cstheme="minorHAnsi"/>
                <w:lang w:val="en-GB"/>
              </w:rPr>
              <w:t>Monobloc Machine type TVM 738</w:t>
            </w:r>
          </w:p>
          <w:p w:rsidR="00D622CB" w:rsidRPr="00D622CB" w:rsidRDefault="00D622CB" w:rsidP="00D622CB">
            <w:pPr>
              <w:rPr>
                <w:rFonts w:cstheme="minorHAnsi"/>
                <w:lang w:val="en-GB"/>
              </w:rPr>
            </w:pPr>
            <w:r w:rsidRPr="00D622CB">
              <w:rPr>
                <w:rFonts w:cstheme="minorHAnsi"/>
                <w:b/>
                <w:lang w:val="en-GB"/>
              </w:rPr>
              <w:t xml:space="preserve">• </w:t>
            </w:r>
            <w:r w:rsidRPr="00D622CB">
              <w:rPr>
                <w:rFonts w:cstheme="minorHAnsi"/>
                <w:lang w:val="en-GB"/>
              </w:rPr>
              <w:t>Track &amp; Trace Station with Tamper-Evident Labeller</w:t>
            </w:r>
            <w:r>
              <w:rPr>
                <w:rFonts w:cstheme="minorHAnsi"/>
                <w:lang w:val="en-GB"/>
              </w:rPr>
              <w:t xml:space="preserve"> type DTT 200</w:t>
            </w:r>
          </w:p>
          <w:p w:rsidR="00D622CB" w:rsidRPr="000D0333" w:rsidRDefault="00D622CB" w:rsidP="00246EDC">
            <w:pPr>
              <w:rPr>
                <w:rFonts w:cstheme="minorHAnsi"/>
                <w:sz w:val="18"/>
                <w:lang w:val="en-GB"/>
              </w:rPr>
            </w:pPr>
          </w:p>
          <w:p w:rsidR="00E25F75" w:rsidRDefault="00D622CB" w:rsidP="00246EDC">
            <w:r>
              <w:t>Per ulteriori informazioni:</w:t>
            </w:r>
            <w:r w:rsidR="000D0333">
              <w:t xml:space="preserve"> </w:t>
            </w:r>
            <w:hyperlink r:id="rId19" w:history="1">
              <w:r w:rsidR="00E25F75" w:rsidRPr="009636AD">
                <w:rPr>
                  <w:rStyle w:val="Collegamentoipertestuale"/>
                </w:rPr>
                <w:t>https://www.rdeckert.com</w:t>
              </w:r>
            </w:hyperlink>
          </w:p>
          <w:p w:rsidR="000D0333" w:rsidRPr="000D0333" w:rsidRDefault="000D0333" w:rsidP="00246EDC">
            <w:pPr>
              <w:rPr>
                <w:sz w:val="16"/>
              </w:rPr>
            </w:pPr>
          </w:p>
        </w:tc>
      </w:tr>
      <w:tr w:rsidR="000D0333" w:rsidRPr="00972AB2" w:rsidTr="00D622CB">
        <w:tc>
          <w:tcPr>
            <w:tcW w:w="3114" w:type="dxa"/>
          </w:tcPr>
          <w:p w:rsidR="000D0333" w:rsidRPr="000D0333" w:rsidRDefault="000D0333" w:rsidP="001E2148">
            <w:pPr>
              <w:rPr>
                <w:sz w:val="28"/>
              </w:rPr>
            </w:pPr>
          </w:p>
          <w:p w:rsidR="00D622CB" w:rsidRDefault="00D622CB" w:rsidP="001E2148">
            <w:pPr>
              <w:rPr>
                <w:noProof/>
                <w:lang w:eastAsia="it-IT"/>
              </w:rPr>
            </w:pPr>
            <w:r w:rsidRPr="000D0333">
              <w:rPr>
                <w:noProof/>
                <w:lang w:eastAsia="it-IT"/>
              </w:rPr>
              <w:t xml:space="preserve"> 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55279839" wp14:editId="6B07AE87">
                  <wp:extent cx="870438" cy="628650"/>
                  <wp:effectExtent l="0" t="0" r="6350" b="0"/>
                  <wp:docPr id="4" name="Immagine 4" descr="C:\Users\a.arnoldi\AppData\Local\Microsoft\Windows\INetCacheContent.Word\s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arnoldi\AppData\Local\Microsoft\Windows\INetCacheContent.Word\s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38" cy="63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CB" w:rsidRDefault="00D622CB" w:rsidP="001E2148"/>
        </w:tc>
        <w:tc>
          <w:tcPr>
            <w:tcW w:w="6514" w:type="dxa"/>
          </w:tcPr>
          <w:p w:rsidR="00D622CB" w:rsidRPr="00D622CB" w:rsidRDefault="00D622CB" w:rsidP="001E2148">
            <w:pPr>
              <w:rPr>
                <w:sz w:val="10"/>
                <w:lang w:val="en-GB"/>
              </w:rPr>
            </w:pPr>
          </w:p>
          <w:p w:rsidR="00D622CB" w:rsidRPr="00D622CB" w:rsidRDefault="00D622CB" w:rsidP="001E2148">
            <w:pPr>
              <w:rPr>
                <w:b/>
                <w:lang w:val="en-GB"/>
              </w:rPr>
            </w:pPr>
            <w:r w:rsidRPr="00D622CB">
              <w:rPr>
                <w:b/>
                <w:lang w:val="en-GB"/>
              </w:rPr>
              <w:t>Hall 03.A  Stand 242</w:t>
            </w:r>
          </w:p>
          <w:p w:rsidR="00D622CB" w:rsidRPr="00D622CB" w:rsidRDefault="00D622CB" w:rsidP="001E2148">
            <w:pPr>
              <w:rPr>
                <w:b/>
                <w:sz w:val="12"/>
                <w:lang w:val="en-GB"/>
              </w:rPr>
            </w:pPr>
          </w:p>
          <w:p w:rsidR="00D622CB" w:rsidRDefault="00D622CB" w:rsidP="001E2148">
            <w:pPr>
              <w:ind w:left="170" w:hanging="170"/>
              <w:jc w:val="both"/>
              <w:rPr>
                <w:lang w:val="en-GB"/>
              </w:rPr>
            </w:pPr>
            <w:r w:rsidRPr="00D622CB">
              <w:rPr>
                <w:rFonts w:cstheme="minorHAnsi"/>
                <w:b/>
                <w:lang w:val="en-GB"/>
              </w:rPr>
              <w:t>•</w:t>
            </w:r>
            <w:r w:rsidRPr="00D622CB">
              <w:rPr>
                <w:b/>
                <w:lang w:val="en-GB"/>
              </w:rPr>
              <w:t xml:space="preserve"> </w:t>
            </w:r>
            <w:r w:rsidRPr="00D622CB">
              <w:rPr>
                <w:lang w:val="en-GB"/>
              </w:rPr>
              <w:t>FM 060 in duplex configuration equipped with a 18-heads scale</w:t>
            </w:r>
            <w:r>
              <w:rPr>
                <w:lang w:val="en-GB"/>
              </w:rPr>
              <w:t xml:space="preserve"> +   </w:t>
            </w:r>
          </w:p>
          <w:p w:rsidR="00D622CB" w:rsidRPr="00D622CB" w:rsidRDefault="00D622CB" w:rsidP="001E2148">
            <w:pPr>
              <w:ind w:left="170" w:hanging="170"/>
              <w:jc w:val="both"/>
              <w:rPr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    </w:t>
            </w:r>
            <w:r>
              <w:rPr>
                <w:lang w:val="en-GB"/>
              </w:rPr>
              <w:t xml:space="preserve">a </w:t>
            </w:r>
            <w:proofErr w:type="spellStart"/>
            <w:r>
              <w:rPr>
                <w:lang w:val="en-GB"/>
              </w:rPr>
              <w:t>thermotransfer</w:t>
            </w:r>
            <w:proofErr w:type="spellEnd"/>
            <w:r>
              <w:rPr>
                <w:lang w:val="en-GB"/>
              </w:rPr>
              <w:t xml:space="preserve"> printer + “seal scope” feature.</w:t>
            </w:r>
          </w:p>
          <w:p w:rsidR="00D622CB" w:rsidRPr="00D622CB" w:rsidRDefault="00D622CB" w:rsidP="001E2148">
            <w:pPr>
              <w:rPr>
                <w:sz w:val="10"/>
                <w:lang w:val="en-GB"/>
              </w:rPr>
            </w:pPr>
          </w:p>
          <w:p w:rsidR="00D622CB" w:rsidRPr="00D622CB" w:rsidRDefault="00D622CB" w:rsidP="001E2148">
            <w:pPr>
              <w:rPr>
                <w:sz w:val="10"/>
                <w:lang w:val="en-GB"/>
              </w:rPr>
            </w:pPr>
          </w:p>
          <w:p w:rsidR="00D622CB" w:rsidRDefault="00D622CB" w:rsidP="001E2148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21" w:history="1">
              <w:r w:rsidRPr="00E50E53">
                <w:rPr>
                  <w:rStyle w:val="Collegamentoipertestuale"/>
                </w:rPr>
                <w:t>http://www.sn-maschinenbau.com</w:t>
              </w:r>
            </w:hyperlink>
          </w:p>
          <w:p w:rsidR="00D622CB" w:rsidRPr="00972AB2" w:rsidRDefault="00D622CB" w:rsidP="001E2148">
            <w:pPr>
              <w:rPr>
                <w:sz w:val="20"/>
              </w:rPr>
            </w:pPr>
          </w:p>
        </w:tc>
      </w:tr>
    </w:tbl>
    <w:p w:rsidR="00222698" w:rsidRPr="001A2C90" w:rsidRDefault="00222698"/>
    <w:sectPr w:rsidR="00222698" w:rsidRPr="001A2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250"/>
    <w:multiLevelType w:val="hybridMultilevel"/>
    <w:tmpl w:val="35C2DBEC"/>
    <w:lvl w:ilvl="0" w:tplc="F7B47920">
      <w:start w:val="1"/>
      <w:numFmt w:val="decimal"/>
      <w:lvlText w:val="%1.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EC"/>
    <w:rsid w:val="00022BB3"/>
    <w:rsid w:val="0009344A"/>
    <w:rsid w:val="000A360A"/>
    <w:rsid w:val="000D0333"/>
    <w:rsid w:val="000E37A8"/>
    <w:rsid w:val="00133A4D"/>
    <w:rsid w:val="00161E4F"/>
    <w:rsid w:val="001806A7"/>
    <w:rsid w:val="001A2C90"/>
    <w:rsid w:val="0021602C"/>
    <w:rsid w:val="00222698"/>
    <w:rsid w:val="002275D9"/>
    <w:rsid w:val="002C55E2"/>
    <w:rsid w:val="002E4130"/>
    <w:rsid w:val="002F4765"/>
    <w:rsid w:val="00312F9D"/>
    <w:rsid w:val="003F5C06"/>
    <w:rsid w:val="003F7718"/>
    <w:rsid w:val="0041781E"/>
    <w:rsid w:val="00443F79"/>
    <w:rsid w:val="004574F0"/>
    <w:rsid w:val="004E4AE1"/>
    <w:rsid w:val="004F366A"/>
    <w:rsid w:val="004F5753"/>
    <w:rsid w:val="0053776D"/>
    <w:rsid w:val="005524A2"/>
    <w:rsid w:val="00567B77"/>
    <w:rsid w:val="00580710"/>
    <w:rsid w:val="005A4D41"/>
    <w:rsid w:val="005F5A08"/>
    <w:rsid w:val="00622573"/>
    <w:rsid w:val="0062752B"/>
    <w:rsid w:val="0063286E"/>
    <w:rsid w:val="00677A68"/>
    <w:rsid w:val="006850A2"/>
    <w:rsid w:val="006A32AF"/>
    <w:rsid w:val="006B14DB"/>
    <w:rsid w:val="00734F71"/>
    <w:rsid w:val="0073612C"/>
    <w:rsid w:val="007B42F4"/>
    <w:rsid w:val="007E3299"/>
    <w:rsid w:val="00823F1C"/>
    <w:rsid w:val="00864036"/>
    <w:rsid w:val="008A4F66"/>
    <w:rsid w:val="0090220C"/>
    <w:rsid w:val="0093661D"/>
    <w:rsid w:val="00954178"/>
    <w:rsid w:val="00972AB2"/>
    <w:rsid w:val="009E5E21"/>
    <w:rsid w:val="00A62466"/>
    <w:rsid w:val="00AB0407"/>
    <w:rsid w:val="00AE67CA"/>
    <w:rsid w:val="00BA7F50"/>
    <w:rsid w:val="00BB4683"/>
    <w:rsid w:val="00C16EB5"/>
    <w:rsid w:val="00CD760D"/>
    <w:rsid w:val="00CF65F8"/>
    <w:rsid w:val="00D11C30"/>
    <w:rsid w:val="00D30D60"/>
    <w:rsid w:val="00D52180"/>
    <w:rsid w:val="00D622CB"/>
    <w:rsid w:val="00D71CB6"/>
    <w:rsid w:val="00D842DB"/>
    <w:rsid w:val="00E21D27"/>
    <w:rsid w:val="00E25F75"/>
    <w:rsid w:val="00E36591"/>
    <w:rsid w:val="00E70D65"/>
    <w:rsid w:val="00EC68EC"/>
    <w:rsid w:val="00EE3499"/>
    <w:rsid w:val="00EF451A"/>
    <w:rsid w:val="00F95097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F2E9BC"/>
  <w15:chartTrackingRefBased/>
  <w15:docId w15:val="{4B9EE0E0-E9DA-4971-92E0-CA5324AA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C6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68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AE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A4F6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www.sn-maschinenbau.com" TargetMode="External"/><Relationship Id="rId7" Type="http://schemas.openxmlformats.org/officeDocument/2006/relationships/hyperlink" Target="https://www.boschpackaging.com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www.pest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hyperlink" Target="http://www.multipond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rdeck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plasteurope.com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Arnoldi</dc:creator>
  <cp:keywords/>
  <dc:description/>
  <cp:lastModifiedBy>Arianna Arnoldi</cp:lastModifiedBy>
  <cp:revision>61</cp:revision>
  <dcterms:created xsi:type="dcterms:W3CDTF">2018-03-05T15:19:00Z</dcterms:created>
  <dcterms:modified xsi:type="dcterms:W3CDTF">2018-09-05T10:38:00Z</dcterms:modified>
</cp:coreProperties>
</file>